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A1" w:rsidRDefault="00C57D70" w:rsidP="00C57D70">
      <w:pPr>
        <w:jc w:val="right"/>
        <w:rPr>
          <w:sz w:val="24"/>
          <w:szCs w:val="24"/>
        </w:rPr>
      </w:pPr>
      <w:r w:rsidRPr="00914E31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F37A1">
        <w:rPr>
          <w:sz w:val="24"/>
          <w:szCs w:val="24"/>
        </w:rPr>
        <w:t xml:space="preserve">                    </w:t>
      </w:r>
    </w:p>
    <w:p w:rsidR="00C57D70" w:rsidRPr="00785D0C" w:rsidRDefault="00C57D70" w:rsidP="00D42975">
      <w:pPr>
        <w:ind w:left="5664" w:firstLine="708"/>
        <w:jc w:val="both"/>
        <w:rPr>
          <w:i/>
          <w:sz w:val="24"/>
          <w:szCs w:val="24"/>
        </w:rPr>
      </w:pPr>
      <w:r w:rsidRPr="00785D0C">
        <w:rPr>
          <w:i/>
          <w:sz w:val="24"/>
          <w:szCs w:val="24"/>
        </w:rPr>
        <w:t xml:space="preserve">Załącznik Nr 2 </w:t>
      </w:r>
    </w:p>
    <w:p w:rsidR="00C57D70" w:rsidRPr="00785D0C" w:rsidRDefault="005F37A1" w:rsidP="00D42975">
      <w:pPr>
        <w:ind w:left="6372"/>
        <w:rPr>
          <w:i/>
          <w:sz w:val="24"/>
          <w:szCs w:val="24"/>
        </w:rPr>
      </w:pPr>
      <w:r w:rsidRPr="00785D0C">
        <w:rPr>
          <w:i/>
          <w:sz w:val="24"/>
          <w:szCs w:val="24"/>
        </w:rPr>
        <w:t>d</w:t>
      </w:r>
      <w:r w:rsidR="00914E31" w:rsidRPr="00785D0C">
        <w:rPr>
          <w:i/>
          <w:sz w:val="24"/>
          <w:szCs w:val="24"/>
        </w:rPr>
        <w:t>o</w:t>
      </w:r>
      <w:r w:rsidRPr="00785D0C">
        <w:rPr>
          <w:i/>
          <w:sz w:val="24"/>
          <w:szCs w:val="24"/>
        </w:rPr>
        <w:t xml:space="preserve"> </w:t>
      </w:r>
      <w:r w:rsidR="00C57D70" w:rsidRPr="00785D0C">
        <w:rPr>
          <w:i/>
          <w:sz w:val="24"/>
          <w:szCs w:val="24"/>
        </w:rPr>
        <w:t>Regulam</w:t>
      </w:r>
      <w:r w:rsidR="00D42975" w:rsidRPr="00785D0C">
        <w:rPr>
          <w:i/>
          <w:sz w:val="24"/>
          <w:szCs w:val="24"/>
        </w:rPr>
        <w:t xml:space="preserve">inu  Naboru </w:t>
      </w:r>
      <w:r w:rsidR="00D42975" w:rsidRPr="00785D0C">
        <w:rPr>
          <w:i/>
          <w:sz w:val="24"/>
          <w:szCs w:val="24"/>
        </w:rPr>
        <w:br/>
        <w:t xml:space="preserve">na wolne </w:t>
      </w:r>
      <w:r w:rsidR="002A6685" w:rsidRPr="00785D0C">
        <w:rPr>
          <w:i/>
          <w:sz w:val="24"/>
          <w:szCs w:val="24"/>
        </w:rPr>
        <w:t xml:space="preserve">stanowiska </w:t>
      </w:r>
      <w:r w:rsidR="00C57D70" w:rsidRPr="00785D0C">
        <w:rPr>
          <w:i/>
          <w:sz w:val="24"/>
          <w:szCs w:val="24"/>
        </w:rPr>
        <w:t>urzędnicze</w:t>
      </w:r>
      <w:r w:rsidRPr="00785D0C">
        <w:rPr>
          <w:i/>
          <w:sz w:val="24"/>
          <w:szCs w:val="24"/>
        </w:rPr>
        <w:t>.</w:t>
      </w:r>
    </w:p>
    <w:p w:rsidR="005F37A1" w:rsidRPr="00785D0C" w:rsidRDefault="005F37A1" w:rsidP="002A6685">
      <w:pPr>
        <w:ind w:left="6372"/>
        <w:jc w:val="both"/>
        <w:rPr>
          <w:i/>
          <w:sz w:val="24"/>
          <w:szCs w:val="24"/>
        </w:rPr>
      </w:pPr>
    </w:p>
    <w:p w:rsidR="005F37A1" w:rsidRPr="00785D0C" w:rsidRDefault="005F37A1" w:rsidP="002A6685">
      <w:pPr>
        <w:ind w:left="6372"/>
        <w:jc w:val="both"/>
        <w:rPr>
          <w:i/>
          <w:sz w:val="24"/>
          <w:szCs w:val="24"/>
        </w:rPr>
      </w:pPr>
    </w:p>
    <w:p w:rsidR="00C57D70" w:rsidRPr="00785D0C" w:rsidRDefault="00C57D70" w:rsidP="002A6685">
      <w:pPr>
        <w:jc w:val="both"/>
        <w:rPr>
          <w:sz w:val="24"/>
          <w:szCs w:val="24"/>
        </w:rPr>
      </w:pPr>
      <w:r w:rsidRPr="00785D0C">
        <w:rPr>
          <w:sz w:val="24"/>
          <w:szCs w:val="24"/>
        </w:rPr>
        <w:t xml:space="preserve">                                                                                                  </w:t>
      </w:r>
    </w:p>
    <w:p w:rsidR="00C57D70" w:rsidRPr="00785D0C" w:rsidRDefault="00C57D70" w:rsidP="00D42975">
      <w:pPr>
        <w:ind w:left="1416" w:firstLine="708"/>
        <w:jc w:val="both"/>
        <w:rPr>
          <w:b/>
          <w:sz w:val="24"/>
          <w:szCs w:val="24"/>
        </w:rPr>
      </w:pPr>
      <w:r w:rsidRPr="00785D0C">
        <w:rPr>
          <w:b/>
          <w:sz w:val="24"/>
          <w:szCs w:val="24"/>
        </w:rPr>
        <w:t>FORMULARZ OPISU STANOWISKA PRACY</w:t>
      </w:r>
    </w:p>
    <w:p w:rsidR="00C57D70" w:rsidRPr="00785D0C" w:rsidRDefault="00C57D70" w:rsidP="002A6685">
      <w:pPr>
        <w:jc w:val="both"/>
        <w:rPr>
          <w:sz w:val="24"/>
          <w:szCs w:val="24"/>
        </w:rPr>
      </w:pPr>
    </w:p>
    <w:p w:rsidR="00C57D70" w:rsidRPr="00785D0C" w:rsidRDefault="00C57D70" w:rsidP="002A6685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85D0C">
        <w:rPr>
          <w:b/>
          <w:sz w:val="24"/>
          <w:szCs w:val="24"/>
        </w:rPr>
        <w:t>DANE PODSTAWOWE</w:t>
      </w:r>
    </w:p>
    <w:p w:rsidR="00C57D70" w:rsidRPr="00785D0C" w:rsidRDefault="00C57D70" w:rsidP="002A6685">
      <w:pPr>
        <w:ind w:left="360"/>
        <w:jc w:val="both"/>
        <w:rPr>
          <w:b/>
          <w:sz w:val="24"/>
          <w:szCs w:val="24"/>
        </w:rPr>
      </w:pPr>
    </w:p>
    <w:p w:rsidR="00E4564B" w:rsidRPr="00785D0C" w:rsidRDefault="00C57D70" w:rsidP="002A6685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Nazwa stano</w:t>
      </w:r>
      <w:r w:rsidR="00E4564B" w:rsidRPr="00785D0C">
        <w:rPr>
          <w:sz w:val="24"/>
          <w:szCs w:val="24"/>
        </w:rPr>
        <w:t>wiska pracy: Główny Księgowy</w:t>
      </w:r>
    </w:p>
    <w:p w:rsidR="00C57D70" w:rsidRPr="00785D0C" w:rsidRDefault="00E4564B" w:rsidP="00E4564B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w okresie 01.06.2022 r-30.06.2022 r-0,5 etatu</w:t>
      </w:r>
    </w:p>
    <w:p w:rsidR="00E4564B" w:rsidRPr="00785D0C" w:rsidRDefault="00E4564B" w:rsidP="00E4564B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w okresie 01.07.2022 r- 1 etat</w:t>
      </w:r>
    </w:p>
    <w:p w:rsidR="00914E31" w:rsidRPr="00785D0C" w:rsidRDefault="00C57D70" w:rsidP="002A6685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 xml:space="preserve">Komórka organizacyjna (jednostka organizacyjna) : Zespół Szkół Ekonomiczno-Turystyczno-Hotelarskich im. Władysława Grabskiego w Łodzi ul. Drewnowska 171 </w:t>
      </w:r>
    </w:p>
    <w:p w:rsidR="00C57D70" w:rsidRPr="00785D0C" w:rsidRDefault="00C57D70" w:rsidP="002A6685">
      <w:pPr>
        <w:spacing w:line="360" w:lineRule="auto"/>
        <w:ind w:left="36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91-008 Łódź</w:t>
      </w:r>
      <w:r w:rsidR="00F765E6" w:rsidRPr="00785D0C">
        <w:rPr>
          <w:sz w:val="24"/>
          <w:szCs w:val="24"/>
        </w:rPr>
        <w:t>.</w:t>
      </w:r>
    </w:p>
    <w:p w:rsidR="00C57D70" w:rsidRPr="00785D0C" w:rsidRDefault="00C57D70" w:rsidP="002A6685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85D0C">
        <w:rPr>
          <w:b/>
          <w:sz w:val="24"/>
          <w:szCs w:val="24"/>
        </w:rPr>
        <w:t>WYMAGANIA KWALIFIKACYJNE</w:t>
      </w:r>
    </w:p>
    <w:p w:rsidR="00C57D70" w:rsidRPr="00785D0C" w:rsidRDefault="00C57D70" w:rsidP="002A6685">
      <w:pPr>
        <w:ind w:left="357"/>
        <w:jc w:val="both"/>
        <w:rPr>
          <w:b/>
          <w:sz w:val="24"/>
          <w:szCs w:val="24"/>
        </w:rPr>
      </w:pPr>
    </w:p>
    <w:p w:rsidR="00C57D70" w:rsidRPr="00785D0C" w:rsidRDefault="00C57D70" w:rsidP="002A6685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hanging="144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 xml:space="preserve">Wykształcenie (charakter lub typ szkoły) </w:t>
      </w:r>
    </w:p>
    <w:p w:rsidR="00C57D70" w:rsidRPr="00785D0C" w:rsidRDefault="00C57D70" w:rsidP="002A6685">
      <w:pPr>
        <w:pStyle w:val="Akapitzlist"/>
        <w:widowControl w:val="0"/>
        <w:numPr>
          <w:ilvl w:val="0"/>
          <w:numId w:val="7"/>
        </w:numPr>
        <w:shd w:val="clear" w:color="FFFFFF" w:fill="FFFFFF"/>
        <w:tabs>
          <w:tab w:val="left" w:pos="1260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ukończenie ekonomicznych jednolitych studiów magisterskich, ekonomicznych wyższych studiów zawodowych, uzupełniających ekonomicznych studiów magisterskich lub ekonomicznych studiów podyplomowych i posiadanie co najmniej 3 letniej praktyki w księgowości,</w:t>
      </w:r>
    </w:p>
    <w:p w:rsidR="00C57D70" w:rsidRPr="00785D0C" w:rsidRDefault="00C57D70" w:rsidP="002A6685">
      <w:pPr>
        <w:pStyle w:val="Akapitzlist"/>
        <w:widowControl w:val="0"/>
        <w:numPr>
          <w:ilvl w:val="0"/>
          <w:numId w:val="7"/>
        </w:numPr>
        <w:shd w:val="clear" w:color="FFFFFF" w:fill="FFFFFF"/>
        <w:tabs>
          <w:tab w:val="left" w:pos="1260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ukończenie średniej, policealnej lub pomaturalnej szkoły ekonomicznej</w:t>
      </w:r>
      <w:r w:rsidRPr="00785D0C">
        <w:rPr>
          <w:sz w:val="24"/>
          <w:szCs w:val="24"/>
        </w:rPr>
        <w:br/>
        <w:t>o kierunku: rachunkowość i posiadanie co najmniej 6 letniej praktyki w </w:t>
      </w:r>
      <w:r w:rsidR="00F765E6" w:rsidRPr="00785D0C">
        <w:rPr>
          <w:sz w:val="24"/>
          <w:szCs w:val="24"/>
        </w:rPr>
        <w:t>księgowości.</w:t>
      </w:r>
    </w:p>
    <w:p w:rsidR="00F765E6" w:rsidRPr="00785D0C" w:rsidRDefault="00F765E6" w:rsidP="002A6685">
      <w:pPr>
        <w:pStyle w:val="Akapitzlist"/>
        <w:widowControl w:val="0"/>
        <w:shd w:val="clear" w:color="FFFFFF" w:fill="FFFFFF"/>
        <w:tabs>
          <w:tab w:val="left" w:pos="1260"/>
        </w:tabs>
        <w:autoSpaceDE w:val="0"/>
        <w:jc w:val="both"/>
        <w:rPr>
          <w:sz w:val="24"/>
          <w:szCs w:val="24"/>
        </w:rPr>
      </w:pPr>
    </w:p>
    <w:p w:rsidR="00C57D70" w:rsidRPr="00785D0C" w:rsidRDefault="00C57D70" w:rsidP="002A6685">
      <w:p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 xml:space="preserve">2.  Wymagany </w:t>
      </w:r>
      <w:r w:rsidR="00B318BD" w:rsidRPr="00785D0C">
        <w:rPr>
          <w:sz w:val="24"/>
          <w:szCs w:val="24"/>
        </w:rPr>
        <w:t>profil (specjalność)</w:t>
      </w:r>
      <w:r w:rsidR="00F765E6" w:rsidRPr="00785D0C">
        <w:rPr>
          <w:sz w:val="24"/>
          <w:szCs w:val="24"/>
        </w:rPr>
        <w:t>:</w:t>
      </w:r>
      <w:r w:rsidR="00B318BD" w:rsidRPr="00785D0C">
        <w:rPr>
          <w:sz w:val="24"/>
          <w:szCs w:val="24"/>
        </w:rPr>
        <w:t xml:space="preserve"> rachunkowość budżetowa</w:t>
      </w:r>
      <w:r w:rsidR="00F765E6" w:rsidRPr="00785D0C">
        <w:rPr>
          <w:sz w:val="24"/>
          <w:szCs w:val="24"/>
        </w:rPr>
        <w:t>.</w:t>
      </w:r>
    </w:p>
    <w:p w:rsidR="00B318BD" w:rsidRPr="00785D0C" w:rsidRDefault="00C57D70" w:rsidP="002A6685">
      <w:p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3. Obligatoryjne uprawnienia</w:t>
      </w:r>
    </w:p>
    <w:p w:rsidR="00E4564B" w:rsidRPr="00785D0C" w:rsidRDefault="00B318BD" w:rsidP="00E4564B">
      <w:pPr>
        <w:pStyle w:val="Akapitzlist"/>
        <w:widowControl w:val="0"/>
        <w:numPr>
          <w:ilvl w:val="0"/>
          <w:numId w:val="8"/>
        </w:numPr>
        <w:shd w:val="clear" w:color="FFFFFF" w:fill="FFFFFF"/>
        <w:tabs>
          <w:tab w:val="left" w:pos="397"/>
        </w:tabs>
        <w:autoSpaceDE w:val="0"/>
        <w:jc w:val="both"/>
        <w:rPr>
          <w:spacing w:val="1"/>
          <w:sz w:val="24"/>
          <w:szCs w:val="24"/>
        </w:rPr>
      </w:pPr>
      <w:r w:rsidRPr="00785D0C">
        <w:rPr>
          <w:spacing w:val="1"/>
          <w:sz w:val="24"/>
          <w:szCs w:val="24"/>
        </w:rPr>
        <w:t>po</w:t>
      </w:r>
      <w:r w:rsidR="00E4564B" w:rsidRPr="00785D0C">
        <w:rPr>
          <w:spacing w:val="1"/>
          <w:sz w:val="24"/>
          <w:szCs w:val="24"/>
        </w:rPr>
        <w:t>siadanie obywatelstwa polskiego, lub państwa członkowskiego Unii Europejskiej, Konfederacji Szwajcarskiej lub państwa członkowskiego Europejskiego Porozumienia o Wolnym Handlu,</w:t>
      </w:r>
    </w:p>
    <w:p w:rsidR="00B318BD" w:rsidRPr="00785D0C" w:rsidRDefault="00E4564B" w:rsidP="00E4564B">
      <w:pPr>
        <w:pStyle w:val="Akapitzlist"/>
        <w:widowControl w:val="0"/>
        <w:numPr>
          <w:ilvl w:val="0"/>
          <w:numId w:val="8"/>
        </w:numPr>
        <w:shd w:val="clear" w:color="FFFFFF" w:fill="FFFFFF"/>
        <w:tabs>
          <w:tab w:val="left" w:pos="397"/>
        </w:tabs>
        <w:autoSpaceDE w:val="0"/>
        <w:jc w:val="both"/>
        <w:rPr>
          <w:spacing w:val="1"/>
          <w:sz w:val="24"/>
          <w:szCs w:val="24"/>
        </w:rPr>
      </w:pPr>
      <w:r w:rsidRPr="00785D0C">
        <w:rPr>
          <w:spacing w:val="1"/>
          <w:sz w:val="24"/>
          <w:szCs w:val="24"/>
        </w:rPr>
        <w:t>posiadanie znajomości języka polskiego w mowie i piśmie w zakresie koniecznym do wykonywania obowiązków głównego księgowego,</w:t>
      </w:r>
    </w:p>
    <w:p w:rsidR="00B318BD" w:rsidRPr="00785D0C" w:rsidRDefault="00B318BD" w:rsidP="002A6685">
      <w:pPr>
        <w:pStyle w:val="Akapitzlist"/>
        <w:widowControl w:val="0"/>
        <w:numPr>
          <w:ilvl w:val="0"/>
          <w:numId w:val="8"/>
        </w:numPr>
        <w:shd w:val="clear" w:color="FFFFFF" w:fill="FFFFFF"/>
        <w:tabs>
          <w:tab w:val="left" w:pos="397"/>
        </w:tabs>
        <w:autoSpaceDE w:val="0"/>
        <w:jc w:val="both"/>
        <w:rPr>
          <w:spacing w:val="1"/>
          <w:sz w:val="24"/>
          <w:szCs w:val="24"/>
        </w:rPr>
      </w:pPr>
      <w:r w:rsidRPr="00785D0C">
        <w:rPr>
          <w:spacing w:val="1"/>
          <w:sz w:val="24"/>
          <w:szCs w:val="24"/>
        </w:rPr>
        <w:t>spełnienie jednego z poniższych warunków:</w:t>
      </w:r>
    </w:p>
    <w:p w:rsidR="00B318BD" w:rsidRPr="00785D0C" w:rsidRDefault="00B318BD" w:rsidP="002A6685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1260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ukończenie ekonomicznych jednolitych studiów magisterskich, ekonomicznych wyższych studiów zawodowych, uzupełniających ekonomicznych studiów magisterskich lub ekonomicznych studiów podyplomowych i posiadanie co najmniej 3 letniej praktyki w księgowości,</w:t>
      </w:r>
    </w:p>
    <w:p w:rsidR="00B318BD" w:rsidRPr="00785D0C" w:rsidRDefault="00B318BD" w:rsidP="002A6685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1260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ukończenie średniej, policealnej lub pomaturalnej szkoły ekonomicznej</w:t>
      </w:r>
      <w:r w:rsidRPr="00785D0C">
        <w:rPr>
          <w:sz w:val="24"/>
          <w:szCs w:val="24"/>
        </w:rPr>
        <w:br/>
        <w:t>o kierunku: rachunkowość i posiadanie co najmniej 6 letniej praktyki w księgowości,</w:t>
      </w:r>
    </w:p>
    <w:p w:rsidR="00B318BD" w:rsidRPr="00785D0C" w:rsidRDefault="00B318BD" w:rsidP="002A6685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1260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wpisanie do rejestru biegłych rewidentów na podstawie odrębnych przepisów,</w:t>
      </w:r>
    </w:p>
    <w:p w:rsidR="00B318BD" w:rsidRPr="00785D0C" w:rsidRDefault="00B318BD" w:rsidP="002A6685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1260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lastRenderedPageBreak/>
        <w:t>posiadanie Certyfikatu księgowego uprawniającego do usługowego prowadzenia ksiąg rachunkowych albo świadectwa kwalifikacyjnego uprawniającego do usługowego prowadzenia ksiąg rachunkowych wydanego na podstawie odrębnych przepisów,</w:t>
      </w:r>
    </w:p>
    <w:p w:rsidR="00B318BD" w:rsidRPr="00785D0C" w:rsidRDefault="00B318BD" w:rsidP="002A6685">
      <w:pPr>
        <w:widowControl w:val="0"/>
        <w:numPr>
          <w:ilvl w:val="0"/>
          <w:numId w:val="8"/>
        </w:numPr>
        <w:shd w:val="clear" w:color="FFFFFF" w:fill="FFFFFF"/>
        <w:tabs>
          <w:tab w:val="left" w:pos="426"/>
        </w:tabs>
        <w:autoSpaceDE w:val="0"/>
        <w:ind w:left="709"/>
        <w:jc w:val="both"/>
        <w:rPr>
          <w:spacing w:val="1"/>
          <w:sz w:val="24"/>
          <w:szCs w:val="24"/>
        </w:rPr>
      </w:pPr>
      <w:r w:rsidRPr="00785D0C">
        <w:rPr>
          <w:spacing w:val="1"/>
          <w:sz w:val="24"/>
          <w:szCs w:val="24"/>
        </w:rPr>
        <w:t xml:space="preserve">brak prawomocnego skazania za przestępstwo przeciwko mieniu, przeciwko obrotowi gospodarczemu, przeciwko działalności instytucji państwowych oraz samorządu terytorialnego, przeciwko wiarygodności dokumentów lub za przestępstwo karnoskarbowe, </w:t>
      </w:r>
    </w:p>
    <w:p w:rsidR="00B318BD" w:rsidRPr="00785D0C" w:rsidRDefault="00B318BD" w:rsidP="002A6685">
      <w:pPr>
        <w:widowControl w:val="0"/>
        <w:numPr>
          <w:ilvl w:val="0"/>
          <w:numId w:val="8"/>
        </w:numPr>
        <w:shd w:val="clear" w:color="FFFFFF" w:fill="FFFFFF"/>
        <w:tabs>
          <w:tab w:val="left" w:pos="709"/>
        </w:tabs>
        <w:autoSpaceDE w:val="0"/>
        <w:jc w:val="both"/>
        <w:rPr>
          <w:spacing w:val="1"/>
          <w:sz w:val="24"/>
          <w:szCs w:val="24"/>
        </w:rPr>
      </w:pPr>
      <w:r w:rsidRPr="00785D0C">
        <w:rPr>
          <w:spacing w:val="1"/>
          <w:sz w:val="24"/>
          <w:szCs w:val="24"/>
        </w:rPr>
        <w:t>posiadanie pełnej zdolności do czynności prawnych i korzystanie w pełni z praw publicznych,</w:t>
      </w:r>
    </w:p>
    <w:p w:rsidR="00B318BD" w:rsidRPr="00785D0C" w:rsidRDefault="00B318BD" w:rsidP="002A6685">
      <w:pPr>
        <w:widowControl w:val="0"/>
        <w:numPr>
          <w:ilvl w:val="0"/>
          <w:numId w:val="8"/>
        </w:numPr>
        <w:shd w:val="clear" w:color="FFFFFF" w:fill="FFFFFF"/>
        <w:tabs>
          <w:tab w:val="left" w:pos="720"/>
        </w:tabs>
        <w:autoSpaceDE w:val="0"/>
        <w:jc w:val="both"/>
        <w:rPr>
          <w:spacing w:val="1"/>
          <w:sz w:val="24"/>
          <w:szCs w:val="24"/>
        </w:rPr>
      </w:pPr>
      <w:r w:rsidRPr="00785D0C">
        <w:rPr>
          <w:spacing w:val="1"/>
          <w:sz w:val="24"/>
          <w:szCs w:val="24"/>
        </w:rPr>
        <w:t>posiadanie stanu zdrowia pozwalającego na zatrudnienie na stanowisku głównego księgowego,</w:t>
      </w:r>
    </w:p>
    <w:p w:rsidR="00B318BD" w:rsidRPr="00785D0C" w:rsidRDefault="00B318BD" w:rsidP="002A6685">
      <w:pPr>
        <w:widowControl w:val="0"/>
        <w:numPr>
          <w:ilvl w:val="0"/>
          <w:numId w:val="8"/>
        </w:numPr>
        <w:shd w:val="clear" w:color="FFFFFF" w:fill="FFFFFF"/>
        <w:tabs>
          <w:tab w:val="left" w:pos="720"/>
        </w:tabs>
        <w:autoSpaceDE w:val="0"/>
        <w:jc w:val="both"/>
        <w:rPr>
          <w:spacing w:val="1"/>
          <w:sz w:val="24"/>
          <w:szCs w:val="24"/>
        </w:rPr>
      </w:pPr>
      <w:r w:rsidRPr="00785D0C">
        <w:rPr>
          <w:spacing w:val="1"/>
          <w:sz w:val="24"/>
          <w:szCs w:val="24"/>
        </w:rPr>
        <w:t>nieposzlakowana opinia,</w:t>
      </w:r>
    </w:p>
    <w:p w:rsidR="00B318BD" w:rsidRPr="00785D0C" w:rsidRDefault="00B318BD" w:rsidP="002A6685">
      <w:pPr>
        <w:widowControl w:val="0"/>
        <w:numPr>
          <w:ilvl w:val="0"/>
          <w:numId w:val="8"/>
        </w:numPr>
        <w:shd w:val="clear" w:color="FFFFFF" w:fill="FFFFFF"/>
        <w:tabs>
          <w:tab w:val="left" w:pos="720"/>
        </w:tabs>
        <w:autoSpaceDE w:val="0"/>
        <w:jc w:val="both"/>
        <w:rPr>
          <w:spacing w:val="1"/>
          <w:sz w:val="24"/>
          <w:szCs w:val="24"/>
        </w:rPr>
      </w:pPr>
      <w:r w:rsidRPr="00785D0C">
        <w:rPr>
          <w:spacing w:val="1"/>
          <w:sz w:val="24"/>
          <w:szCs w:val="24"/>
        </w:rPr>
        <w:t>wyrażenie zgody na przetwarzanie danych osobowych do celów rekrutacji.</w:t>
      </w:r>
    </w:p>
    <w:p w:rsidR="00914E31" w:rsidRPr="00785D0C" w:rsidRDefault="00914E31" w:rsidP="002A6685">
      <w:pPr>
        <w:widowControl w:val="0"/>
        <w:shd w:val="clear" w:color="FFFFFF" w:fill="FFFFFF"/>
        <w:tabs>
          <w:tab w:val="left" w:pos="720"/>
        </w:tabs>
        <w:autoSpaceDE w:val="0"/>
        <w:ind w:left="777"/>
        <w:jc w:val="both"/>
        <w:rPr>
          <w:spacing w:val="1"/>
          <w:sz w:val="24"/>
          <w:szCs w:val="24"/>
        </w:rPr>
      </w:pPr>
    </w:p>
    <w:p w:rsidR="00C57D70" w:rsidRPr="00785D0C" w:rsidRDefault="00C57D70" w:rsidP="002A6685">
      <w:p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4. Doświadczenia zawodowe:</w:t>
      </w:r>
    </w:p>
    <w:p w:rsidR="00C57D70" w:rsidRPr="00785D0C" w:rsidRDefault="00C57D70" w:rsidP="002A6685">
      <w:pPr>
        <w:tabs>
          <w:tab w:val="left" w:pos="360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 xml:space="preserve">    1)  doświadczenia zawodowe poza urzędem przy wykonywaniu podobnych czynności:</w:t>
      </w:r>
    </w:p>
    <w:p w:rsidR="00C57D70" w:rsidRPr="00785D0C" w:rsidRDefault="00E4564B" w:rsidP="0064521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pożądane</w:t>
      </w:r>
    </w:p>
    <w:p w:rsidR="00C57D70" w:rsidRPr="00785D0C" w:rsidRDefault="00C57D70" w:rsidP="002A6685">
      <w:p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 xml:space="preserve">    2)  doświadczenie w pracy w urzędzie, w tym na pokrewnych stanowiskach:</w:t>
      </w:r>
    </w:p>
    <w:p w:rsidR="00C57D70" w:rsidRPr="00785D0C" w:rsidRDefault="00E4564B" w:rsidP="0064521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niewymagane</w:t>
      </w:r>
    </w:p>
    <w:p w:rsidR="00C57D70" w:rsidRPr="00785D0C" w:rsidRDefault="00C57D70" w:rsidP="002A6685">
      <w:p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5. Umiejętności zawodowe</w:t>
      </w:r>
    </w:p>
    <w:p w:rsidR="00B318BD" w:rsidRPr="00785D0C" w:rsidRDefault="00B318BD" w:rsidP="002A6685">
      <w:pPr>
        <w:pStyle w:val="Akapitzlist"/>
        <w:widowControl w:val="0"/>
        <w:numPr>
          <w:ilvl w:val="0"/>
          <w:numId w:val="9"/>
        </w:numPr>
        <w:shd w:val="clear" w:color="FFFFFF" w:fill="FFFFFF"/>
        <w:tabs>
          <w:tab w:val="left" w:pos="397"/>
        </w:tabs>
        <w:autoSpaceDE w:val="0"/>
        <w:ind w:left="851" w:hanging="434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doświadczenie zawodowe w księgowości  w jednostce oświatowej,</w:t>
      </w:r>
    </w:p>
    <w:p w:rsidR="00B318BD" w:rsidRPr="00785D0C" w:rsidRDefault="00B318BD" w:rsidP="002A6685">
      <w:pPr>
        <w:pStyle w:val="Akapitzlist"/>
        <w:widowControl w:val="0"/>
        <w:numPr>
          <w:ilvl w:val="0"/>
          <w:numId w:val="9"/>
        </w:numPr>
        <w:shd w:val="clear" w:color="FFFFFF" w:fill="FFFFFF"/>
        <w:tabs>
          <w:tab w:val="left" w:pos="397"/>
        </w:tabs>
        <w:autoSpaceDE w:val="0"/>
        <w:ind w:left="851" w:hanging="434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znajomość aktów prawnych związanych z funkcjonowaniem placówki oświatowej:</w:t>
      </w:r>
    </w:p>
    <w:p w:rsidR="00B318BD" w:rsidRPr="00785D0C" w:rsidRDefault="00B318BD" w:rsidP="002A6685">
      <w:pPr>
        <w:pStyle w:val="Tekstpodstawowy"/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785D0C">
        <w:rPr>
          <w:sz w:val="24"/>
          <w:szCs w:val="24"/>
          <w:u w:val="none"/>
        </w:rPr>
        <w:t xml:space="preserve">     </w:t>
      </w:r>
      <w:r w:rsidRPr="00785D0C">
        <w:rPr>
          <w:sz w:val="24"/>
          <w:szCs w:val="24"/>
          <w:u w:val="none"/>
        </w:rPr>
        <w:tab/>
        <w:t xml:space="preserve">Karty Nauczyciela, Kodeksu Pracy, Ustawy o pracownikach samorządowych i wydanych na jej postawie przepisów wykonawczych, Ustawy o podatku dochodowym od osób fizycznych, Ustawy o systemie ubezpieczeń społecznych </w:t>
      </w:r>
    </w:p>
    <w:p w:rsidR="00B318BD" w:rsidRPr="00785D0C" w:rsidRDefault="00B318BD" w:rsidP="002A6685">
      <w:pPr>
        <w:pStyle w:val="Tekstpodstawowy"/>
        <w:spacing w:after="0" w:line="240" w:lineRule="atLeast"/>
        <w:ind w:left="851"/>
        <w:jc w:val="both"/>
        <w:rPr>
          <w:sz w:val="24"/>
          <w:szCs w:val="24"/>
          <w:u w:val="none"/>
        </w:rPr>
      </w:pPr>
      <w:r w:rsidRPr="00785D0C">
        <w:rPr>
          <w:sz w:val="24"/>
          <w:szCs w:val="24"/>
          <w:u w:val="none"/>
        </w:rPr>
        <w:t xml:space="preserve">i wydanych na jej podstawie przepisów wykonawczych, Ustawy o świadczeniach pieniężnych z ubezpieczenia społecznego w razie choroby i macierzyństwa, Ustawy budżetowej, Ustawy o finansach publicznych, Ustawy o rachunkowości, </w:t>
      </w:r>
    </w:p>
    <w:p w:rsidR="00B318BD" w:rsidRPr="00785D0C" w:rsidRDefault="00B318BD" w:rsidP="002A6685">
      <w:pPr>
        <w:pStyle w:val="Tekstpodstawowy"/>
        <w:numPr>
          <w:ilvl w:val="0"/>
          <w:numId w:val="9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785D0C">
        <w:rPr>
          <w:sz w:val="24"/>
          <w:szCs w:val="24"/>
          <w:u w:val="none"/>
        </w:rPr>
        <w:t>biegła znajomość obsługi aplikacji komputerowych takich jak: pakiet biurowy Office, (Excel, Word) bardzo dobra znajomość programów księgowych, kadrowo-płacowych, oraz rozliczeń w programie PŁATNIK, PFRON,</w:t>
      </w:r>
      <w:r w:rsidR="00CF1226" w:rsidRPr="00785D0C">
        <w:rPr>
          <w:sz w:val="24"/>
          <w:szCs w:val="24"/>
          <w:u w:val="none"/>
        </w:rPr>
        <w:t>PUE, FINANSE VULCAN,PŁACE VULCAN,</w:t>
      </w:r>
    </w:p>
    <w:p w:rsidR="00B318BD" w:rsidRPr="00785D0C" w:rsidRDefault="00B318BD" w:rsidP="002A6685">
      <w:pPr>
        <w:pStyle w:val="Tekstpodstawowy"/>
        <w:numPr>
          <w:ilvl w:val="0"/>
          <w:numId w:val="9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785D0C">
        <w:rPr>
          <w:sz w:val="24"/>
          <w:szCs w:val="24"/>
          <w:u w:val="none"/>
        </w:rPr>
        <w:t>umiejętność sporządzania sprawozdawczości finansowej i budżetowej,</w:t>
      </w:r>
    </w:p>
    <w:p w:rsidR="00B318BD" w:rsidRPr="00785D0C" w:rsidRDefault="00B318BD" w:rsidP="002A6685">
      <w:pPr>
        <w:pStyle w:val="Tekstpodstawowy"/>
        <w:numPr>
          <w:ilvl w:val="0"/>
          <w:numId w:val="9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785D0C">
        <w:rPr>
          <w:sz w:val="24"/>
          <w:szCs w:val="24"/>
          <w:u w:val="none"/>
        </w:rPr>
        <w:t>znajomość przepisów dotyczących wykorzystania środków unijnych,</w:t>
      </w:r>
    </w:p>
    <w:p w:rsidR="00B318BD" w:rsidRPr="00785D0C" w:rsidRDefault="00B318BD" w:rsidP="002A6685">
      <w:pPr>
        <w:pStyle w:val="Tekstpodstawowy"/>
        <w:numPr>
          <w:ilvl w:val="0"/>
          <w:numId w:val="9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785D0C">
        <w:rPr>
          <w:sz w:val="24"/>
          <w:szCs w:val="24"/>
          <w:u w:val="none"/>
        </w:rPr>
        <w:t>doświadczenie w sporządzaniu sprawozdań GUS,</w:t>
      </w:r>
    </w:p>
    <w:p w:rsidR="00B318BD" w:rsidRPr="00785D0C" w:rsidRDefault="00B318BD" w:rsidP="002A6685">
      <w:pPr>
        <w:pStyle w:val="Tekstpodstawowy"/>
        <w:numPr>
          <w:ilvl w:val="0"/>
          <w:numId w:val="9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785D0C">
        <w:rPr>
          <w:sz w:val="24"/>
          <w:szCs w:val="24"/>
          <w:u w:val="none"/>
        </w:rPr>
        <w:t>znajomość obsługi systemów bankowości elektronicznej,</w:t>
      </w:r>
    </w:p>
    <w:p w:rsidR="00B318BD" w:rsidRPr="00785D0C" w:rsidRDefault="00B318BD" w:rsidP="002A6685">
      <w:pPr>
        <w:pStyle w:val="Tekstpodstawowy"/>
        <w:numPr>
          <w:ilvl w:val="0"/>
          <w:numId w:val="9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785D0C">
        <w:rPr>
          <w:sz w:val="24"/>
          <w:szCs w:val="24"/>
          <w:u w:val="none"/>
        </w:rPr>
        <w:t>doświadczenie w naliczaniu wynagrodzeń, potrąceń z wynagrodzeń, naliczaniu zasiłków z ubezpieczenia społecznego,</w:t>
      </w:r>
    </w:p>
    <w:p w:rsidR="00B318BD" w:rsidRPr="00785D0C" w:rsidRDefault="00B318BD" w:rsidP="002A6685">
      <w:pPr>
        <w:pStyle w:val="Tekstpodstawowy"/>
        <w:numPr>
          <w:ilvl w:val="0"/>
          <w:numId w:val="9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785D0C">
        <w:rPr>
          <w:sz w:val="24"/>
          <w:szCs w:val="24"/>
          <w:u w:val="none"/>
        </w:rPr>
        <w:t>umiejętność rozliczania Zakładowego Funduszu Świadczeń Socjalnych,</w:t>
      </w:r>
    </w:p>
    <w:p w:rsidR="00B318BD" w:rsidRPr="00785D0C" w:rsidRDefault="00B318BD" w:rsidP="002A6685">
      <w:pPr>
        <w:pStyle w:val="Tekstpodstawowy"/>
        <w:numPr>
          <w:ilvl w:val="0"/>
          <w:numId w:val="9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785D0C">
        <w:rPr>
          <w:sz w:val="24"/>
          <w:szCs w:val="24"/>
          <w:u w:val="none"/>
        </w:rPr>
        <w:t>samodzielność, kreatywność, komunikatywność, umiejętność sprawnego</w:t>
      </w:r>
    </w:p>
    <w:p w:rsidR="00B318BD" w:rsidRPr="00785D0C" w:rsidRDefault="00B318BD" w:rsidP="002A6685">
      <w:pPr>
        <w:pStyle w:val="Tekstpodstawowy"/>
        <w:spacing w:after="0" w:line="240" w:lineRule="atLeast"/>
        <w:ind w:left="851"/>
        <w:jc w:val="both"/>
        <w:rPr>
          <w:sz w:val="24"/>
          <w:szCs w:val="24"/>
          <w:u w:val="none"/>
        </w:rPr>
      </w:pPr>
      <w:r w:rsidRPr="00785D0C">
        <w:rPr>
          <w:sz w:val="24"/>
          <w:szCs w:val="24"/>
          <w:u w:val="none"/>
        </w:rPr>
        <w:t xml:space="preserve">podejmowania decyzji, umiejętność pracy na samodzielnym stanowisku a także </w:t>
      </w:r>
    </w:p>
    <w:p w:rsidR="00B318BD" w:rsidRPr="00785D0C" w:rsidRDefault="00B318BD" w:rsidP="002A6685">
      <w:pPr>
        <w:pStyle w:val="Tekstpodstawowy"/>
        <w:spacing w:after="0" w:line="240" w:lineRule="atLeast"/>
        <w:ind w:left="851"/>
        <w:jc w:val="both"/>
        <w:rPr>
          <w:sz w:val="24"/>
          <w:szCs w:val="24"/>
          <w:u w:val="none"/>
        </w:rPr>
      </w:pPr>
      <w:r w:rsidRPr="00785D0C">
        <w:rPr>
          <w:sz w:val="24"/>
          <w:szCs w:val="24"/>
          <w:u w:val="none"/>
        </w:rPr>
        <w:t xml:space="preserve">w zespole. </w:t>
      </w:r>
    </w:p>
    <w:p w:rsidR="00C57D70" w:rsidRPr="00785D0C" w:rsidRDefault="00C57D70" w:rsidP="002A6685">
      <w:pPr>
        <w:spacing w:line="360" w:lineRule="auto"/>
        <w:jc w:val="both"/>
        <w:rPr>
          <w:sz w:val="24"/>
          <w:szCs w:val="24"/>
        </w:rPr>
      </w:pPr>
    </w:p>
    <w:p w:rsidR="005F37A1" w:rsidRPr="00785D0C" w:rsidRDefault="005F37A1" w:rsidP="002A6685">
      <w:pPr>
        <w:spacing w:line="360" w:lineRule="auto"/>
        <w:jc w:val="both"/>
        <w:rPr>
          <w:sz w:val="24"/>
          <w:szCs w:val="24"/>
        </w:rPr>
      </w:pPr>
    </w:p>
    <w:p w:rsidR="005F37A1" w:rsidRPr="00785D0C" w:rsidRDefault="005F37A1" w:rsidP="002A6685">
      <w:pPr>
        <w:spacing w:line="360" w:lineRule="auto"/>
        <w:jc w:val="both"/>
        <w:rPr>
          <w:sz w:val="24"/>
          <w:szCs w:val="24"/>
        </w:rPr>
      </w:pPr>
    </w:p>
    <w:p w:rsidR="00C57D70" w:rsidRPr="00785D0C" w:rsidRDefault="00C57D70" w:rsidP="002A6685">
      <w:pPr>
        <w:jc w:val="both"/>
        <w:rPr>
          <w:b/>
          <w:sz w:val="24"/>
          <w:szCs w:val="24"/>
        </w:rPr>
      </w:pPr>
      <w:r w:rsidRPr="00785D0C">
        <w:rPr>
          <w:b/>
          <w:sz w:val="24"/>
          <w:szCs w:val="24"/>
        </w:rPr>
        <w:lastRenderedPageBreak/>
        <w:t>C. ZAKRES ZADAŃ WYKONYWANYCH NA STANOWISKU</w:t>
      </w:r>
    </w:p>
    <w:p w:rsidR="00C57D70" w:rsidRPr="00785D0C" w:rsidRDefault="00C57D70" w:rsidP="002A6685">
      <w:pPr>
        <w:jc w:val="both"/>
        <w:rPr>
          <w:b/>
          <w:sz w:val="24"/>
          <w:szCs w:val="24"/>
        </w:rPr>
      </w:pPr>
    </w:p>
    <w:p w:rsidR="00C57D70" w:rsidRPr="00785D0C" w:rsidRDefault="00C57D70" w:rsidP="00D42975">
      <w:p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1. Zadania główne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sporządzanie planów budżetowych,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sporządzanie sprawozdawczości finansowej i budżetowej,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kontrola realizacji planów i wydatków budżetowych,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przestrzeganie dyscypliny finansów publicznych,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prowadzenie pełnej księgowości placówki oraz naliczanie wynagrodzeń,</w:t>
      </w:r>
    </w:p>
    <w:p w:rsidR="00110087" w:rsidRPr="00785D0C" w:rsidRDefault="00110087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sporządzanie list wynagrodzeń z tytułu umów o pracę, umów zlecenie i innych,</w:t>
      </w:r>
    </w:p>
    <w:p w:rsidR="00110087" w:rsidRPr="00785D0C" w:rsidRDefault="00110087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dokonywanie przelewów drogą elektroniczną,</w:t>
      </w:r>
    </w:p>
    <w:p w:rsidR="00CF1226" w:rsidRPr="00785D0C" w:rsidRDefault="00CF1226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sporządzanie list wynagrodzeń z tytułu umów o pracę, umów zlecenie, i innych,</w:t>
      </w:r>
    </w:p>
    <w:p w:rsidR="00CF1226" w:rsidRPr="00785D0C" w:rsidRDefault="00CF1226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dokonywanie przelewów drogą elektroniczną,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sporządzanie deklaracji do Urzędu Skarbowego, PIT,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znajomość programu Płatnik, przesyłanie dokumentów do ZUS,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sporządzanie sprawozdań GUS, deklaracji PFRON,</w:t>
      </w:r>
    </w:p>
    <w:p w:rsidR="00110087" w:rsidRPr="00785D0C" w:rsidRDefault="00110087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wprowadzanie danych do SIO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prowadzenie korespondencji w zakresie spraw finansowych – sprawozdania, plany,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nadzór nad przeprowadzanymi inwentaryzacjami składników majątkowych,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 xml:space="preserve">finansowe rozliczanie inwentaryzacji, 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 xml:space="preserve">wystawianie zaświadczeń o wysokości zarobków dla pracowników, 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 xml:space="preserve">rozliczanie rocznych dochodów pracowników, 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 xml:space="preserve">opracowywanie instrukcji i regulaminów wewnętrznych dla placówki, 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sprawowanie kontroli formalnej, merytorycznej i rachunkowej wszystkich dowodów księgowych oraz innych dokumentów powodujących skutki finansowe,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sporządzanie list wypłat naliczonych świadczeń urlopowych w ramach ZFŚS,</w:t>
      </w:r>
    </w:p>
    <w:p w:rsidR="00B318BD" w:rsidRPr="00785D0C" w:rsidRDefault="00B318BD" w:rsidP="00D42975">
      <w:pPr>
        <w:pStyle w:val="Akapitzlist"/>
        <w:widowControl w:val="0"/>
        <w:numPr>
          <w:ilvl w:val="0"/>
          <w:numId w:val="10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wykonywanie prac zleconych przez Dyrektora szkoły.</w:t>
      </w:r>
    </w:p>
    <w:p w:rsidR="00B318BD" w:rsidRPr="00785D0C" w:rsidRDefault="00B318BD" w:rsidP="002A6685">
      <w:pPr>
        <w:spacing w:line="360" w:lineRule="auto"/>
        <w:jc w:val="both"/>
        <w:rPr>
          <w:sz w:val="24"/>
          <w:szCs w:val="24"/>
        </w:rPr>
      </w:pPr>
    </w:p>
    <w:p w:rsidR="00C57D70" w:rsidRPr="00785D0C" w:rsidRDefault="00C57D70" w:rsidP="002A6685">
      <w:p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2. Zadania pomocnicze</w:t>
      </w:r>
      <w:r w:rsidR="00D4343F" w:rsidRPr="00785D0C">
        <w:rPr>
          <w:sz w:val="24"/>
          <w:szCs w:val="24"/>
        </w:rPr>
        <w:t>:</w:t>
      </w:r>
    </w:p>
    <w:p w:rsidR="00D4343F" w:rsidRPr="00785D0C" w:rsidRDefault="00785D0C" w:rsidP="00D4343F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kontrola wewnętrzna,</w:t>
      </w:r>
    </w:p>
    <w:p w:rsidR="00D4343F" w:rsidRPr="00785D0C" w:rsidRDefault="00785D0C" w:rsidP="00D4343F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ZFŚS,</w:t>
      </w:r>
    </w:p>
    <w:p w:rsidR="00D4343F" w:rsidRPr="00785D0C" w:rsidRDefault="00D4343F" w:rsidP="00D4343F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umowy,</w:t>
      </w:r>
    </w:p>
    <w:p w:rsidR="00D4343F" w:rsidRPr="00785D0C" w:rsidRDefault="00785D0C" w:rsidP="00D4343F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projekty unijne.</w:t>
      </w:r>
    </w:p>
    <w:p w:rsidR="00C57D70" w:rsidRPr="00785D0C" w:rsidRDefault="00C57D70" w:rsidP="002A6685">
      <w:p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3. Zadania okresowe</w:t>
      </w:r>
    </w:p>
    <w:p w:rsidR="00C57D70" w:rsidRPr="00785D0C" w:rsidRDefault="00785D0C" w:rsidP="00D4343F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system informacji oświatowej.</w:t>
      </w:r>
    </w:p>
    <w:p w:rsidR="00C57D70" w:rsidRPr="00785D0C" w:rsidRDefault="00C57D70" w:rsidP="002A6685">
      <w:p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4. Zakłócenia działalności</w:t>
      </w:r>
    </w:p>
    <w:p w:rsidR="00114C16" w:rsidRPr="00785D0C" w:rsidRDefault="00DE6DF3" w:rsidP="00DE6DF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brak dostępu do</w:t>
      </w:r>
      <w:r w:rsidR="00785D0C" w:rsidRPr="00785D0C">
        <w:rPr>
          <w:sz w:val="24"/>
          <w:szCs w:val="24"/>
        </w:rPr>
        <w:t xml:space="preserve"> sieci internetowej,</w:t>
      </w:r>
    </w:p>
    <w:p w:rsidR="00DE6DF3" w:rsidRPr="00785D0C" w:rsidRDefault="00DE6DF3" w:rsidP="00DE6DF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b</w:t>
      </w:r>
      <w:r w:rsidR="00785D0C" w:rsidRPr="00785D0C">
        <w:rPr>
          <w:sz w:val="24"/>
          <w:szCs w:val="24"/>
        </w:rPr>
        <w:t>rak środków finansowych.</w:t>
      </w:r>
    </w:p>
    <w:p w:rsidR="00C57D70" w:rsidRPr="00785D0C" w:rsidRDefault="00C57D70" w:rsidP="002A6685">
      <w:p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5. Zakres ogólnych obowiązków</w:t>
      </w:r>
    </w:p>
    <w:p w:rsidR="00C57D70" w:rsidRPr="00785D0C" w:rsidRDefault="00D4343F" w:rsidP="00D4343F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prowadzenie rachunkowości,</w:t>
      </w:r>
    </w:p>
    <w:p w:rsidR="00D4343F" w:rsidRPr="00785D0C" w:rsidRDefault="00D4343F" w:rsidP="00D4343F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wykonywanie dyspozycji środkami pieniężnymi.</w:t>
      </w:r>
    </w:p>
    <w:p w:rsidR="009729A9" w:rsidRPr="00785D0C" w:rsidRDefault="009729A9" w:rsidP="002A6685">
      <w:pPr>
        <w:spacing w:line="360" w:lineRule="auto"/>
        <w:jc w:val="both"/>
        <w:rPr>
          <w:sz w:val="24"/>
          <w:szCs w:val="24"/>
        </w:rPr>
      </w:pPr>
    </w:p>
    <w:p w:rsidR="00BE2A41" w:rsidRPr="00785D0C" w:rsidRDefault="00BE2A41" w:rsidP="002A6685">
      <w:pPr>
        <w:spacing w:line="360" w:lineRule="auto"/>
        <w:jc w:val="both"/>
        <w:rPr>
          <w:sz w:val="24"/>
          <w:szCs w:val="24"/>
        </w:rPr>
      </w:pPr>
    </w:p>
    <w:p w:rsidR="00C57D70" w:rsidRPr="00785D0C" w:rsidRDefault="00C57D70" w:rsidP="002A6685">
      <w:p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lastRenderedPageBreak/>
        <w:t xml:space="preserve">6. Szczególne prawa i obowiązki </w:t>
      </w:r>
    </w:p>
    <w:p w:rsidR="00F765E6" w:rsidRPr="00785D0C" w:rsidRDefault="00F765E6" w:rsidP="002A6685">
      <w:p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Główny księgowy w celu realizacji swoich obowiązków ma prawo i obowiązek:</w:t>
      </w:r>
    </w:p>
    <w:p w:rsidR="00F765E6" w:rsidRPr="00785D0C" w:rsidRDefault="004A6009" w:rsidP="002A6685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d</w:t>
      </w:r>
      <w:r w:rsidR="00F765E6" w:rsidRPr="00785D0C">
        <w:rPr>
          <w:sz w:val="24"/>
          <w:szCs w:val="24"/>
        </w:rPr>
        <w:t xml:space="preserve">o samodzielnego organizowania pracy na własnym stanowisku zgodnie </w:t>
      </w:r>
      <w:r w:rsidR="00F765E6" w:rsidRPr="00785D0C">
        <w:rPr>
          <w:sz w:val="24"/>
          <w:szCs w:val="24"/>
        </w:rPr>
        <w:br/>
        <w:t xml:space="preserve">z regulaminem pracy i ustaleniami </w:t>
      </w:r>
      <w:r w:rsidR="00CF1226" w:rsidRPr="00785D0C">
        <w:rPr>
          <w:sz w:val="24"/>
          <w:szCs w:val="24"/>
        </w:rPr>
        <w:t>dyrektora szkoły,</w:t>
      </w:r>
    </w:p>
    <w:p w:rsidR="00F765E6" w:rsidRPr="00785D0C" w:rsidRDefault="004A6009" w:rsidP="002A6685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k</w:t>
      </w:r>
      <w:r w:rsidR="00F765E6" w:rsidRPr="00785D0C">
        <w:rPr>
          <w:sz w:val="24"/>
          <w:szCs w:val="24"/>
        </w:rPr>
        <w:t>orzystać z przepisów regulowanych ustawodawst</w:t>
      </w:r>
      <w:r w:rsidR="00CF1226" w:rsidRPr="00785D0C">
        <w:rPr>
          <w:sz w:val="24"/>
          <w:szCs w:val="24"/>
        </w:rPr>
        <w:t>wem pracy i innymi regulaminami,</w:t>
      </w:r>
    </w:p>
    <w:p w:rsidR="00CF1226" w:rsidRPr="00785D0C" w:rsidRDefault="00CF1226" w:rsidP="002A6685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dokonywać wstępnej kontroli zgodności operacji gospodarczo- finansowych z planem finansowym,</w:t>
      </w:r>
    </w:p>
    <w:p w:rsidR="00CF1226" w:rsidRPr="00785D0C" w:rsidRDefault="00CF1226" w:rsidP="002A6685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dokonywać wstępnej kontroli kompletności i rzetelności dokumentów dotyczących operacji gospodarczych i finansowych,</w:t>
      </w:r>
    </w:p>
    <w:p w:rsidR="00F765E6" w:rsidRPr="00785D0C" w:rsidRDefault="004A6009" w:rsidP="002A6685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w</w:t>
      </w:r>
      <w:r w:rsidR="00F765E6" w:rsidRPr="00785D0C">
        <w:rPr>
          <w:sz w:val="24"/>
          <w:szCs w:val="24"/>
        </w:rPr>
        <w:t>ystępować z wnioskami do dyrektora szkoły w spra</w:t>
      </w:r>
      <w:r w:rsidR="00CF1226" w:rsidRPr="00785D0C">
        <w:rPr>
          <w:sz w:val="24"/>
          <w:szCs w:val="24"/>
        </w:rPr>
        <w:t>wach nie będących w jego gestii,</w:t>
      </w:r>
    </w:p>
    <w:p w:rsidR="00F765E6" w:rsidRPr="00785D0C" w:rsidRDefault="004A6009" w:rsidP="002A6685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g</w:t>
      </w:r>
      <w:r w:rsidR="00F765E6" w:rsidRPr="00785D0C">
        <w:rPr>
          <w:sz w:val="24"/>
          <w:szCs w:val="24"/>
        </w:rPr>
        <w:t xml:space="preserve">łówny księgowy upoważniony jest do dostępu do danych osobowych pracowników </w:t>
      </w:r>
      <w:r w:rsidR="00F765E6" w:rsidRPr="00785D0C">
        <w:rPr>
          <w:sz w:val="24"/>
          <w:szCs w:val="24"/>
        </w:rPr>
        <w:br/>
        <w:t>i byłych pracowników ZSETH, a także do ich przetwarzania w zakresie niezbędnym do realizacji przyd</w:t>
      </w:r>
      <w:r w:rsidR="00CF1226" w:rsidRPr="00785D0C">
        <w:rPr>
          <w:sz w:val="24"/>
          <w:szCs w:val="24"/>
        </w:rPr>
        <w:t>zielonych obowiązków służbowych,</w:t>
      </w:r>
    </w:p>
    <w:p w:rsidR="00F765E6" w:rsidRPr="00785D0C" w:rsidRDefault="004A6009" w:rsidP="002A6685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z</w:t>
      </w:r>
      <w:r w:rsidR="00F765E6" w:rsidRPr="00785D0C">
        <w:rPr>
          <w:sz w:val="24"/>
          <w:szCs w:val="24"/>
        </w:rPr>
        <w:t>nać i właściwie stosować w praktyce instrukcję kancelaryjną</w:t>
      </w:r>
      <w:r w:rsidR="00CF1226" w:rsidRPr="00785D0C">
        <w:rPr>
          <w:sz w:val="24"/>
          <w:szCs w:val="24"/>
        </w:rPr>
        <w:t xml:space="preserve"> i jednolity rzeczowy wykaz akt,</w:t>
      </w:r>
    </w:p>
    <w:p w:rsidR="00F765E6" w:rsidRPr="00785D0C" w:rsidRDefault="004A6009" w:rsidP="002A6685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b</w:t>
      </w:r>
      <w:r w:rsidR="00F765E6" w:rsidRPr="00785D0C">
        <w:rPr>
          <w:sz w:val="24"/>
          <w:szCs w:val="24"/>
        </w:rPr>
        <w:t>ezpośrednim przełożonym głównego księgowego jest dyrektor szkoły.</w:t>
      </w:r>
    </w:p>
    <w:p w:rsidR="00F765E6" w:rsidRPr="00785D0C" w:rsidRDefault="00F765E6" w:rsidP="002A6685">
      <w:pPr>
        <w:spacing w:line="360" w:lineRule="auto"/>
        <w:jc w:val="both"/>
        <w:rPr>
          <w:sz w:val="24"/>
          <w:szCs w:val="24"/>
        </w:rPr>
      </w:pPr>
    </w:p>
    <w:p w:rsidR="00C57D70" w:rsidRPr="00785D0C" w:rsidRDefault="00C57D70" w:rsidP="002A6685">
      <w:pPr>
        <w:jc w:val="both"/>
        <w:rPr>
          <w:b/>
          <w:sz w:val="24"/>
          <w:szCs w:val="24"/>
        </w:rPr>
      </w:pPr>
      <w:r w:rsidRPr="00785D0C">
        <w:rPr>
          <w:b/>
          <w:sz w:val="24"/>
          <w:szCs w:val="24"/>
        </w:rPr>
        <w:t>D. ODPOWIEDZIALNOŚĆ PRACOWNIKA</w:t>
      </w:r>
    </w:p>
    <w:p w:rsidR="00C57D70" w:rsidRPr="00785D0C" w:rsidRDefault="00C57D70" w:rsidP="002A6685">
      <w:pPr>
        <w:jc w:val="both"/>
        <w:rPr>
          <w:b/>
          <w:sz w:val="24"/>
          <w:szCs w:val="24"/>
        </w:rPr>
      </w:pPr>
    </w:p>
    <w:p w:rsidR="00C57D70" w:rsidRPr="00785D0C" w:rsidRDefault="00C57D70" w:rsidP="002A6685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Zasady odpowiedzialności pracownika na stanowisku</w:t>
      </w:r>
      <w:r w:rsidR="005F37A1" w:rsidRPr="00785D0C">
        <w:rPr>
          <w:sz w:val="24"/>
          <w:szCs w:val="24"/>
        </w:rPr>
        <w:t>:</w:t>
      </w:r>
    </w:p>
    <w:p w:rsidR="00914E31" w:rsidRPr="00785D0C" w:rsidRDefault="00914E31" w:rsidP="002A6685">
      <w:pPr>
        <w:pStyle w:val="Akapitzlist"/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 xml:space="preserve">Główny księgowy ponosi odpowiedzialność służbową za prawidłowe, zgodne </w:t>
      </w:r>
      <w:r w:rsidR="00F765E6" w:rsidRPr="00785D0C">
        <w:rPr>
          <w:sz w:val="24"/>
          <w:szCs w:val="24"/>
        </w:rPr>
        <w:br/>
      </w:r>
      <w:r w:rsidRPr="00785D0C">
        <w:rPr>
          <w:sz w:val="24"/>
          <w:szCs w:val="24"/>
        </w:rPr>
        <w:t xml:space="preserve">z prawem i terminowe wykonywanie zadań wynikających z zakresu czynności oraz za przestrzeganie obowiązków wynikających z przepisów Kodeksu Pracy, ustawy </w:t>
      </w:r>
      <w:r w:rsidR="00F765E6" w:rsidRPr="00785D0C">
        <w:rPr>
          <w:sz w:val="24"/>
          <w:szCs w:val="24"/>
        </w:rPr>
        <w:br/>
      </w:r>
      <w:r w:rsidR="00E4564B" w:rsidRPr="00785D0C">
        <w:rPr>
          <w:sz w:val="24"/>
          <w:szCs w:val="24"/>
        </w:rPr>
        <w:t>o pracownikach samorządowych,</w:t>
      </w:r>
      <w:r w:rsidRPr="00785D0C">
        <w:rPr>
          <w:sz w:val="24"/>
          <w:szCs w:val="24"/>
        </w:rPr>
        <w:t xml:space="preserve"> Regulaminu Pracy oraz innych przepisów prawnych.</w:t>
      </w:r>
    </w:p>
    <w:p w:rsidR="00DE6DF3" w:rsidRPr="00785D0C" w:rsidRDefault="00DE6DF3" w:rsidP="002A6685">
      <w:pPr>
        <w:pStyle w:val="Akapitzlist"/>
        <w:spacing w:line="360" w:lineRule="auto"/>
        <w:jc w:val="both"/>
        <w:rPr>
          <w:sz w:val="24"/>
          <w:szCs w:val="24"/>
        </w:rPr>
      </w:pPr>
    </w:p>
    <w:p w:rsidR="00DE6DF3" w:rsidRPr="00785D0C" w:rsidRDefault="00DE6DF3" w:rsidP="002A6685">
      <w:pPr>
        <w:pStyle w:val="Akapitzlist"/>
        <w:spacing w:line="360" w:lineRule="auto"/>
        <w:jc w:val="both"/>
        <w:rPr>
          <w:sz w:val="24"/>
          <w:szCs w:val="24"/>
        </w:rPr>
      </w:pPr>
    </w:p>
    <w:p w:rsidR="00C57D70" w:rsidRPr="00785D0C" w:rsidRDefault="00C57D70" w:rsidP="002A6685">
      <w:p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>Opis stanowiska sporządził:</w:t>
      </w:r>
    </w:p>
    <w:p w:rsidR="005F37A1" w:rsidRPr="00785D0C" w:rsidRDefault="005F37A1" w:rsidP="002A6685">
      <w:pPr>
        <w:spacing w:line="360" w:lineRule="auto"/>
        <w:jc w:val="both"/>
        <w:rPr>
          <w:sz w:val="24"/>
          <w:szCs w:val="24"/>
        </w:rPr>
      </w:pPr>
    </w:p>
    <w:p w:rsidR="00F765E6" w:rsidRPr="00785D0C" w:rsidRDefault="00F765E6" w:rsidP="002A6685">
      <w:pPr>
        <w:spacing w:line="360" w:lineRule="auto"/>
        <w:jc w:val="both"/>
        <w:rPr>
          <w:sz w:val="24"/>
          <w:szCs w:val="24"/>
        </w:rPr>
      </w:pPr>
      <w:r w:rsidRPr="00785D0C">
        <w:rPr>
          <w:sz w:val="24"/>
          <w:szCs w:val="24"/>
        </w:rPr>
        <w:t xml:space="preserve">     Kamila Niewiadomska</w:t>
      </w:r>
    </w:p>
    <w:p w:rsidR="00C57D70" w:rsidRPr="00785D0C" w:rsidRDefault="00C57D70" w:rsidP="002A6685">
      <w:pPr>
        <w:jc w:val="both"/>
        <w:rPr>
          <w:sz w:val="24"/>
          <w:szCs w:val="24"/>
        </w:rPr>
      </w:pPr>
      <w:r w:rsidRPr="00785D0C">
        <w:rPr>
          <w:sz w:val="24"/>
          <w:szCs w:val="24"/>
        </w:rPr>
        <w:t>.............................................</w:t>
      </w:r>
    </w:p>
    <w:p w:rsidR="00C57D70" w:rsidRPr="00785D0C" w:rsidRDefault="00C57D70" w:rsidP="002A6685">
      <w:pPr>
        <w:jc w:val="both"/>
        <w:rPr>
          <w:i/>
          <w:sz w:val="24"/>
          <w:szCs w:val="24"/>
        </w:rPr>
      </w:pPr>
      <w:r w:rsidRPr="00785D0C">
        <w:rPr>
          <w:i/>
          <w:sz w:val="24"/>
          <w:szCs w:val="24"/>
        </w:rPr>
        <w:t xml:space="preserve">         / imię i nazwisko/</w:t>
      </w:r>
    </w:p>
    <w:p w:rsidR="00C57D70" w:rsidRPr="00785D0C" w:rsidRDefault="00C57D70" w:rsidP="002A6685">
      <w:pPr>
        <w:jc w:val="both"/>
        <w:rPr>
          <w:sz w:val="24"/>
          <w:szCs w:val="24"/>
        </w:rPr>
      </w:pPr>
    </w:p>
    <w:p w:rsidR="00C57D70" w:rsidRPr="00785D0C" w:rsidRDefault="00C57D70" w:rsidP="002A6685">
      <w:pPr>
        <w:jc w:val="both"/>
        <w:rPr>
          <w:sz w:val="24"/>
          <w:szCs w:val="24"/>
        </w:rPr>
      </w:pPr>
      <w:r w:rsidRPr="00785D0C">
        <w:rPr>
          <w:sz w:val="24"/>
          <w:szCs w:val="24"/>
        </w:rPr>
        <w:t>.............................................</w:t>
      </w:r>
      <w:r w:rsidRPr="00785D0C">
        <w:rPr>
          <w:sz w:val="24"/>
          <w:szCs w:val="24"/>
        </w:rPr>
        <w:tab/>
      </w:r>
      <w:r w:rsidRPr="00785D0C">
        <w:rPr>
          <w:sz w:val="24"/>
          <w:szCs w:val="24"/>
        </w:rPr>
        <w:tab/>
      </w:r>
      <w:r w:rsidRPr="00785D0C">
        <w:rPr>
          <w:sz w:val="24"/>
          <w:szCs w:val="24"/>
        </w:rPr>
        <w:tab/>
      </w:r>
      <w:r w:rsidRPr="00785D0C">
        <w:rPr>
          <w:sz w:val="24"/>
          <w:szCs w:val="24"/>
        </w:rPr>
        <w:tab/>
      </w:r>
      <w:r w:rsidRPr="00785D0C">
        <w:rPr>
          <w:sz w:val="24"/>
          <w:szCs w:val="24"/>
        </w:rPr>
        <w:tab/>
      </w:r>
      <w:r w:rsidRPr="00785D0C">
        <w:rPr>
          <w:sz w:val="24"/>
          <w:szCs w:val="24"/>
        </w:rPr>
        <w:tab/>
      </w:r>
    </w:p>
    <w:p w:rsidR="00C57D70" w:rsidRPr="00785D0C" w:rsidRDefault="00C57D70" w:rsidP="00645218">
      <w:pPr>
        <w:ind w:left="5664" w:hanging="5244"/>
        <w:jc w:val="both"/>
        <w:rPr>
          <w:sz w:val="24"/>
          <w:szCs w:val="24"/>
        </w:rPr>
      </w:pPr>
      <w:r w:rsidRPr="00785D0C">
        <w:rPr>
          <w:i/>
          <w:sz w:val="24"/>
          <w:szCs w:val="24"/>
        </w:rPr>
        <w:t>/ podpis i pieczątka</w:t>
      </w:r>
      <w:r w:rsidRPr="00785D0C">
        <w:rPr>
          <w:sz w:val="24"/>
          <w:szCs w:val="24"/>
        </w:rPr>
        <w:t>/</w:t>
      </w:r>
      <w:r w:rsidRPr="00785D0C">
        <w:rPr>
          <w:sz w:val="24"/>
          <w:szCs w:val="24"/>
        </w:rPr>
        <w:tab/>
      </w:r>
      <w:r w:rsidRPr="00785D0C">
        <w:rPr>
          <w:sz w:val="24"/>
          <w:szCs w:val="24"/>
        </w:rPr>
        <w:tab/>
      </w:r>
      <w:r w:rsidRPr="00785D0C">
        <w:rPr>
          <w:sz w:val="24"/>
          <w:szCs w:val="24"/>
        </w:rPr>
        <w:tab/>
        <w:t xml:space="preserve">                           </w:t>
      </w:r>
      <w:r w:rsidR="00F765E6" w:rsidRPr="00785D0C">
        <w:rPr>
          <w:sz w:val="24"/>
          <w:szCs w:val="24"/>
        </w:rPr>
        <w:t xml:space="preserve">                   </w:t>
      </w:r>
      <w:r w:rsidRPr="00785D0C">
        <w:rPr>
          <w:sz w:val="24"/>
          <w:szCs w:val="24"/>
        </w:rPr>
        <w:t xml:space="preserve"> </w:t>
      </w:r>
      <w:r w:rsidR="00F765E6" w:rsidRPr="00785D0C">
        <w:rPr>
          <w:sz w:val="24"/>
          <w:szCs w:val="24"/>
        </w:rPr>
        <w:t>Łódź</w:t>
      </w:r>
      <w:r w:rsidRPr="00785D0C">
        <w:rPr>
          <w:sz w:val="24"/>
          <w:szCs w:val="24"/>
        </w:rPr>
        <w:t xml:space="preserve">, </w:t>
      </w:r>
      <w:r w:rsidR="009729A9" w:rsidRPr="00785D0C">
        <w:rPr>
          <w:sz w:val="24"/>
          <w:szCs w:val="24"/>
        </w:rPr>
        <w:t>dnia.22</w:t>
      </w:r>
      <w:r w:rsidR="00F765E6" w:rsidRPr="00785D0C">
        <w:rPr>
          <w:sz w:val="24"/>
          <w:szCs w:val="24"/>
        </w:rPr>
        <w:t>.03.2022 r.</w:t>
      </w:r>
    </w:p>
    <w:p w:rsidR="00C57D70" w:rsidRPr="00785D0C" w:rsidRDefault="00C57D70" w:rsidP="002A6685">
      <w:pPr>
        <w:jc w:val="both"/>
        <w:rPr>
          <w:sz w:val="24"/>
          <w:szCs w:val="24"/>
        </w:rPr>
      </w:pPr>
    </w:p>
    <w:p w:rsidR="00C57D70" w:rsidRPr="00785D0C" w:rsidRDefault="00C57D70" w:rsidP="002A6685">
      <w:pPr>
        <w:jc w:val="both"/>
        <w:rPr>
          <w:sz w:val="24"/>
          <w:szCs w:val="24"/>
        </w:rPr>
      </w:pPr>
    </w:p>
    <w:p w:rsidR="00C57D70" w:rsidRPr="00914E31" w:rsidRDefault="00C57D70" w:rsidP="002A6685">
      <w:pPr>
        <w:jc w:val="both"/>
        <w:rPr>
          <w:sz w:val="24"/>
          <w:szCs w:val="24"/>
        </w:rPr>
      </w:pPr>
    </w:p>
    <w:p w:rsidR="00C57D70" w:rsidRPr="00914E31" w:rsidRDefault="00C57D70" w:rsidP="002A6685">
      <w:pPr>
        <w:jc w:val="both"/>
        <w:rPr>
          <w:sz w:val="24"/>
          <w:szCs w:val="24"/>
        </w:rPr>
      </w:pPr>
    </w:p>
    <w:p w:rsidR="00C57D70" w:rsidRPr="00914E31" w:rsidRDefault="00C57D70" w:rsidP="002A6685">
      <w:pPr>
        <w:jc w:val="both"/>
        <w:rPr>
          <w:sz w:val="24"/>
          <w:szCs w:val="24"/>
        </w:rPr>
      </w:pPr>
    </w:p>
    <w:p w:rsidR="00C57D70" w:rsidRPr="00914E31" w:rsidRDefault="00C57D70" w:rsidP="002A6685">
      <w:pPr>
        <w:jc w:val="both"/>
        <w:rPr>
          <w:sz w:val="24"/>
          <w:szCs w:val="24"/>
        </w:rPr>
      </w:pPr>
    </w:p>
    <w:p w:rsidR="00C57D70" w:rsidRPr="00914E31" w:rsidRDefault="00C57D70" w:rsidP="002A6685">
      <w:pPr>
        <w:jc w:val="both"/>
        <w:rPr>
          <w:sz w:val="24"/>
          <w:szCs w:val="24"/>
        </w:rPr>
      </w:pPr>
    </w:p>
    <w:p w:rsidR="00C57D70" w:rsidRPr="00914E31" w:rsidRDefault="00C57D70" w:rsidP="002A6685">
      <w:pPr>
        <w:jc w:val="both"/>
        <w:rPr>
          <w:sz w:val="24"/>
          <w:szCs w:val="24"/>
        </w:rPr>
      </w:pPr>
    </w:p>
    <w:p w:rsidR="00C57D70" w:rsidRPr="00914E31" w:rsidRDefault="00C57D70" w:rsidP="002A6685">
      <w:pPr>
        <w:jc w:val="both"/>
        <w:rPr>
          <w:sz w:val="24"/>
          <w:szCs w:val="24"/>
        </w:rPr>
      </w:pPr>
    </w:p>
    <w:p w:rsidR="00C57D70" w:rsidRPr="00914E31" w:rsidRDefault="00C57D70" w:rsidP="002A6685">
      <w:pPr>
        <w:jc w:val="both"/>
        <w:rPr>
          <w:sz w:val="24"/>
          <w:szCs w:val="24"/>
        </w:rPr>
      </w:pPr>
    </w:p>
    <w:p w:rsidR="00C57D70" w:rsidRPr="00914E31" w:rsidRDefault="00C57D70" w:rsidP="002A6685">
      <w:pPr>
        <w:jc w:val="both"/>
        <w:rPr>
          <w:sz w:val="24"/>
          <w:szCs w:val="24"/>
        </w:rPr>
      </w:pPr>
    </w:p>
    <w:p w:rsidR="00C57D70" w:rsidRPr="00914E31" w:rsidRDefault="00C57D70" w:rsidP="002A6685">
      <w:pPr>
        <w:rPr>
          <w:sz w:val="24"/>
          <w:szCs w:val="24"/>
        </w:rPr>
      </w:pPr>
    </w:p>
    <w:p w:rsidR="001F1B26" w:rsidRPr="00914E31" w:rsidRDefault="001F1B26">
      <w:pPr>
        <w:rPr>
          <w:sz w:val="24"/>
          <w:szCs w:val="24"/>
        </w:rPr>
      </w:pPr>
      <w:bookmarkStart w:id="0" w:name="_GoBack"/>
      <w:bookmarkEnd w:id="0"/>
    </w:p>
    <w:sectPr w:rsidR="001F1B26" w:rsidRPr="0091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B87"/>
    <w:multiLevelType w:val="hybridMultilevel"/>
    <w:tmpl w:val="DCBCA45A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1814721E"/>
    <w:multiLevelType w:val="hybridMultilevel"/>
    <w:tmpl w:val="759A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F05"/>
    <w:multiLevelType w:val="hybridMultilevel"/>
    <w:tmpl w:val="204C5846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24633257"/>
    <w:multiLevelType w:val="hybridMultilevel"/>
    <w:tmpl w:val="9EB06D2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50A9E"/>
    <w:multiLevelType w:val="hybridMultilevel"/>
    <w:tmpl w:val="696A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7194"/>
    <w:multiLevelType w:val="hybridMultilevel"/>
    <w:tmpl w:val="C8B66488"/>
    <w:lvl w:ilvl="0" w:tplc="4BC411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1DA9"/>
    <w:multiLevelType w:val="multilevel"/>
    <w:tmpl w:val="08B8D2EA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67E448A"/>
    <w:multiLevelType w:val="hybridMultilevel"/>
    <w:tmpl w:val="EF7019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632B5F"/>
    <w:multiLevelType w:val="hybridMultilevel"/>
    <w:tmpl w:val="F5FED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BC6ADE"/>
    <w:multiLevelType w:val="hybridMultilevel"/>
    <w:tmpl w:val="A3906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D7850"/>
    <w:multiLevelType w:val="hybridMultilevel"/>
    <w:tmpl w:val="01B86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544D"/>
    <w:multiLevelType w:val="hybridMultilevel"/>
    <w:tmpl w:val="CF3A9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7FA5"/>
    <w:multiLevelType w:val="hybridMultilevel"/>
    <w:tmpl w:val="1E1ECB50"/>
    <w:lvl w:ilvl="0" w:tplc="4E6A9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179A1"/>
    <w:multiLevelType w:val="hybridMultilevel"/>
    <w:tmpl w:val="BD98F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3F7F0A"/>
    <w:multiLevelType w:val="hybridMultilevel"/>
    <w:tmpl w:val="F5381E2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9047B"/>
    <w:multiLevelType w:val="hybridMultilevel"/>
    <w:tmpl w:val="34C6D7E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2EB61E0"/>
    <w:multiLevelType w:val="hybridMultilevel"/>
    <w:tmpl w:val="575A9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15"/>
  </w:num>
  <w:num w:numId="15">
    <w:abstractNumId w:val="11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70"/>
    <w:rsid w:val="00110087"/>
    <w:rsid w:val="00114C16"/>
    <w:rsid w:val="001F1B26"/>
    <w:rsid w:val="002A6685"/>
    <w:rsid w:val="004A6009"/>
    <w:rsid w:val="005F37A1"/>
    <w:rsid w:val="00645218"/>
    <w:rsid w:val="00766779"/>
    <w:rsid w:val="00785D0C"/>
    <w:rsid w:val="008F4A4E"/>
    <w:rsid w:val="00914E31"/>
    <w:rsid w:val="009729A9"/>
    <w:rsid w:val="009E1F90"/>
    <w:rsid w:val="00A156B1"/>
    <w:rsid w:val="00B318BD"/>
    <w:rsid w:val="00BE2A41"/>
    <w:rsid w:val="00C57D70"/>
    <w:rsid w:val="00CF1226"/>
    <w:rsid w:val="00D42975"/>
    <w:rsid w:val="00D4343F"/>
    <w:rsid w:val="00DE6DF3"/>
    <w:rsid w:val="00E4564B"/>
    <w:rsid w:val="00EC55C5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F74C"/>
  <w15:chartTrackingRefBased/>
  <w15:docId w15:val="{9F91BE21-3D7A-4093-9D34-6F6DF238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70"/>
    <w:pPr>
      <w:spacing w:line="240" w:lineRule="auto"/>
      <w:ind w:firstLine="0"/>
      <w:jc w:val="left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766779"/>
    <w:pPr>
      <w:numPr>
        <w:numId w:val="3"/>
      </w:numPr>
      <w:ind w:left="714"/>
    </w:pPr>
  </w:style>
  <w:style w:type="character" w:customStyle="1" w:styleId="Styl1Znak">
    <w:name w:val="Styl1 Znak"/>
    <w:basedOn w:val="AkapitzlistZnak"/>
    <w:link w:val="Styl1"/>
    <w:rsid w:val="00766779"/>
  </w:style>
  <w:style w:type="paragraph" w:styleId="Akapitzlist">
    <w:name w:val="List Paragraph"/>
    <w:basedOn w:val="Normalny"/>
    <w:link w:val="AkapitzlistZnak"/>
    <w:uiPriority w:val="34"/>
    <w:qFormat/>
    <w:rsid w:val="00766779"/>
    <w:pPr>
      <w:ind w:left="720"/>
      <w:contextualSpacing/>
    </w:pPr>
  </w:style>
  <w:style w:type="paragraph" w:styleId="Tytu">
    <w:name w:val="Title"/>
    <w:basedOn w:val="Normalny"/>
    <w:link w:val="TytuZnak"/>
    <w:qFormat/>
    <w:rsid w:val="0076677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66779"/>
    <w:rPr>
      <w:rFonts w:eastAsia="Times New Roman"/>
      <w:b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66779"/>
  </w:style>
  <w:style w:type="paragraph" w:styleId="Tekstpodstawowy">
    <w:name w:val="Body Text"/>
    <w:basedOn w:val="Normalny"/>
    <w:link w:val="TekstpodstawowyZnak"/>
    <w:uiPriority w:val="99"/>
    <w:rsid w:val="00B318BD"/>
    <w:pPr>
      <w:spacing w:after="120"/>
    </w:pPr>
    <w:rPr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18BD"/>
    <w:rPr>
      <w:rFonts w:eastAsia="Times New Roman"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cp:lastPrinted>2022-03-28T07:24:00Z</cp:lastPrinted>
  <dcterms:created xsi:type="dcterms:W3CDTF">2022-03-16T09:18:00Z</dcterms:created>
  <dcterms:modified xsi:type="dcterms:W3CDTF">2022-03-28T07:27:00Z</dcterms:modified>
</cp:coreProperties>
</file>